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4AC7C752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"Дербентский район" от 12.09.2025 №583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763A6D12" w14:textId="0690A20E" w:rsidR="00CA7722" w:rsidRPr="0090157C" w:rsidRDefault="0090157C" w:rsidP="0090157C">
      <w:pPr>
        <w:pStyle w:val="a7"/>
        <w:ind w:left="0" w:firstLine="13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            </w:t>
      </w:r>
      <w:r w:rsidR="00252468" w:rsidRPr="00252468">
        <w:rPr>
          <w:lang w:val="ru-RU"/>
        </w:rPr>
        <w:t xml:space="preserve">1.1.1. </w:t>
      </w:r>
      <w:r w:rsidR="00A451A4" w:rsidRPr="00A451A4">
        <w:rPr>
          <w:spacing w:val="-4"/>
          <w:kern w:val="24"/>
          <w:lang w:val="ru-RU"/>
        </w:rPr>
        <w:t xml:space="preserve">Нежилое здание. Наименование: Коровник. Адрес (местоположение): Российская Федерация, Республика Дагестан, Дербентский район, с. Рубас. Общая площадь: 1472,9 кв. м. Количество этажей: 1, в том числе подземных 0. Год </w:t>
      </w:r>
      <w:r>
        <w:rPr>
          <w:spacing w:val="-4"/>
          <w:kern w:val="24"/>
          <w:lang w:val="ru-RU"/>
        </w:rPr>
        <w:t xml:space="preserve">завершения строительства: 1977. </w:t>
      </w:r>
      <w:r w:rsidR="00A451A4" w:rsidRPr="0090157C">
        <w:rPr>
          <w:spacing w:val="-4"/>
          <w:kern w:val="24"/>
          <w:lang w:val="ru-RU"/>
        </w:rPr>
        <w:t>Кадастровый номер: 05:07:000100:507</w:t>
      </w:r>
    </w:p>
    <w:p w14:paraId="1D620CD3" w14:textId="59520D88" w:rsidR="006E17B8" w:rsidRPr="00CF5DD1" w:rsidRDefault="0090157C" w:rsidP="00CA7722">
      <w:pPr>
        <w:rPr>
          <w:kern w:val="24"/>
          <w:lang w:val="ru-RU"/>
        </w:rPr>
      </w:pPr>
      <w:r>
        <w:rPr>
          <w:bCs/>
          <w:iCs/>
          <w:lang w:val="ru-RU"/>
        </w:rPr>
        <w:t xml:space="preserve">            </w:t>
      </w:r>
      <w:r w:rsidR="00CA7722" w:rsidRPr="00CA7722">
        <w:rPr>
          <w:bCs/>
          <w:iCs/>
          <w:lang w:val="ru-RU"/>
        </w:rPr>
        <w:t>Ограничение прав и обременение объекта недвижимости: не зарегистрировано</w:t>
      </w:r>
      <w:r w:rsidR="004313C5">
        <w:rPr>
          <w:spacing w:val="-4"/>
          <w:kern w:val="24"/>
          <w:lang w:val="ru-RU"/>
        </w:rPr>
        <w:t>.</w:t>
      </w:r>
    </w:p>
    <w:p w14:paraId="25D28B39" w14:textId="2E27D6C3" w:rsidR="00252468" w:rsidRPr="0090157C" w:rsidRDefault="00252468" w:rsidP="0090157C">
      <w:pPr>
        <w:ind w:firstLine="85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1.1.2. </w:t>
      </w:r>
      <w:r w:rsidR="0090157C" w:rsidRPr="0090157C">
        <w:rPr>
          <w:spacing w:val="-4"/>
          <w:kern w:val="24"/>
          <w:lang w:val="ru-RU"/>
        </w:rPr>
        <w:t>Земельный участок. Адрес (местоположение): Республика Дагеста</w:t>
      </w:r>
      <w:r w:rsidR="0090157C">
        <w:rPr>
          <w:spacing w:val="-4"/>
          <w:kern w:val="24"/>
          <w:lang w:val="ru-RU"/>
        </w:rPr>
        <w:t xml:space="preserve">н, Дербентский район, с. Рубас. </w:t>
      </w:r>
      <w:r w:rsidR="0090157C" w:rsidRPr="0090157C">
        <w:rPr>
          <w:spacing w:val="-4"/>
          <w:kern w:val="24"/>
          <w:lang w:val="ru-RU"/>
        </w:rPr>
        <w:t>Площадь: 6229,0 кв. м. Категория земель: земли населенных пунктов. Вид разрешенного использования: сель</w:t>
      </w:r>
      <w:r w:rsidR="0090157C">
        <w:rPr>
          <w:spacing w:val="-4"/>
          <w:kern w:val="24"/>
          <w:lang w:val="ru-RU"/>
        </w:rPr>
        <w:t>ско</w:t>
      </w:r>
      <w:r w:rsidR="0090157C" w:rsidRPr="0090157C">
        <w:rPr>
          <w:spacing w:val="-4"/>
          <w:kern w:val="24"/>
          <w:lang w:val="ru-RU"/>
        </w:rPr>
        <w:t>хозяйственное использование. Кадастровый номер: 05:07:000100:546</w:t>
      </w:r>
      <w:r w:rsidR="0090157C">
        <w:rPr>
          <w:spacing w:val="-4"/>
          <w:kern w:val="24"/>
          <w:lang w:val="ru-RU"/>
        </w:rPr>
        <w:t xml:space="preserve">. </w:t>
      </w:r>
      <w:r w:rsidRPr="00252468">
        <w:rPr>
          <w:bCs/>
          <w:iCs/>
          <w:lang w:val="ru-RU"/>
        </w:rPr>
        <w:t>Ограничение прав и обременение объекта недвижимости: не зарегистрировано.</w:t>
      </w:r>
    </w:p>
    <w:p w14:paraId="2738993A" w14:textId="18505D2A" w:rsidR="00CF5DD1" w:rsidRPr="0090157C" w:rsidRDefault="00336DC8" w:rsidP="0090157C">
      <w:pPr>
        <w:tabs>
          <w:tab w:val="left" w:pos="0"/>
        </w:tabs>
        <w:ind w:firstLine="567"/>
        <w:jc w:val="both"/>
        <w:rPr>
          <w:rFonts w:eastAsia="Times New Roman"/>
          <w:bCs/>
          <w:spacing w:val="-5"/>
          <w:lang w:val="ru-RU" w:eastAsia="ru-RU"/>
        </w:rPr>
      </w:pPr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D7BFF30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 результатам проведения Аукциона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lastRenderedPageBreak/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lastRenderedPageBreak/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lastRenderedPageBreak/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8C48B4" w:rsidRDefault="001A784B" w:rsidP="001A784B">
            <w:pPr>
              <w:spacing w:line="240" w:lineRule="atLeast"/>
              <w:contextualSpacing/>
              <w:jc w:val="both"/>
            </w:pPr>
            <w:r w:rsidRPr="008C48B4"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77777777" w:rsidR="00AB0E47" w:rsidRPr="00120A8A" w:rsidRDefault="00AB0E47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 w:rsidRPr="00120A8A">
              <w:rPr>
                <w:rFonts w:eastAsia="Times New Roman"/>
                <w:b/>
                <w:spacing w:val="-5"/>
                <w:lang w:eastAsia="ru-RU"/>
              </w:rPr>
              <w:lastRenderedPageBreak/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2B86D337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Дагестан, Дербентский район, с. Рубас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1A784B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422B5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7FF6ED28" w14:textId="7A372821" w:rsidR="003271AB" w:rsidRPr="0090157C" w:rsidRDefault="0090157C" w:rsidP="0090157C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  <w:t>Нежилое здание. Наименование: Коровник. Адрес (местоположение): Российская Федерация, Республика Дагестан, Дербентский район, с. Рубас. Общая площадь: 1472,9 кв. м. Количество этажей: 1, в том числе подземных 0. Год завершения строительства: 1977, Кадастровый номер: 05:07:000100:507</w:t>
            </w:r>
            <w:r w:rsidR="003271AB">
              <w:rPr>
                <w:kern w:val="24"/>
                <w:lang w:val="ru-RU"/>
              </w:rPr>
              <w:br/>
            </w:r>
          </w:p>
        </w:tc>
        <w:tc>
          <w:tcPr>
            <w:tcW w:w="3572" w:type="dxa"/>
          </w:tcPr>
          <w:p w14:paraId="3EF5273E" w14:textId="77777777" w:rsidR="003271AB" w:rsidRPr="00011031" w:rsidRDefault="003271AB" w:rsidP="009D6C7D">
            <w:pPr>
              <w:jc w:val="both"/>
            </w:pPr>
          </w:p>
          <w:p w14:paraId="5DEF5E59" w14:textId="77777777" w:rsidR="003271AB" w:rsidRPr="00011031" w:rsidRDefault="003271AB" w:rsidP="009D6C7D">
            <w:pPr>
              <w:jc w:val="both"/>
            </w:pPr>
          </w:p>
          <w:p w14:paraId="43035A98" w14:textId="77777777" w:rsidR="003271AB" w:rsidRPr="00422B5A" w:rsidRDefault="003271AB" w:rsidP="009D6C7D">
            <w:pPr>
              <w:jc w:val="center"/>
              <w:rPr>
                <w:spacing w:val="-4"/>
              </w:rPr>
            </w:pPr>
            <w:r w:rsidRPr="00422B5A">
              <w:t>не зарегистрировано</w:t>
            </w:r>
          </w:p>
        </w:tc>
      </w:tr>
      <w:tr w:rsidR="003271AB" w:rsidRPr="00422B5A" w14:paraId="304AFF77" w14:textId="77777777" w:rsidTr="009D6C7D">
        <w:tc>
          <w:tcPr>
            <w:tcW w:w="576" w:type="dxa"/>
          </w:tcPr>
          <w:p w14:paraId="7B2018F7" w14:textId="77777777" w:rsidR="003271AB" w:rsidRPr="00422B5A" w:rsidRDefault="003271AB" w:rsidP="009D6C7D">
            <w:pPr>
              <w:jc w:val="center"/>
            </w:pPr>
            <w:r w:rsidRPr="00422B5A"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422B5A" w:rsidRDefault="003271AB" w:rsidP="009D6C7D">
            <w:pPr>
              <w:jc w:val="center"/>
            </w:pPr>
            <w:r w:rsidRPr="00422B5A">
              <w:t>Земельный участок</w:t>
            </w:r>
          </w:p>
        </w:tc>
      </w:tr>
      <w:tr w:rsidR="003271AB" w:rsidRPr="00422B5A" w14:paraId="512EE389" w14:textId="77777777" w:rsidTr="003271AB">
        <w:tc>
          <w:tcPr>
            <w:tcW w:w="576" w:type="dxa"/>
          </w:tcPr>
          <w:p w14:paraId="48375717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4933538A" w14:textId="77777777" w:rsidR="0090157C" w:rsidRPr="0090157C" w:rsidRDefault="0090157C" w:rsidP="0090157C">
            <w:pPr>
              <w:tabs>
                <w:tab w:val="left" w:pos="0"/>
              </w:tabs>
              <w:rPr>
                <w:kern w:val="24"/>
                <w:lang w:val="ru-RU"/>
              </w:rPr>
            </w:pPr>
            <w:r w:rsidRPr="0090157C">
              <w:rPr>
                <w:kern w:val="24"/>
                <w:lang w:val="ru-RU"/>
              </w:rPr>
              <w:t>Земельный участок. Адрес (местоположение): Республика Дагестан, Дербентский район, с. Рубас.</w:t>
            </w:r>
          </w:p>
          <w:p w14:paraId="0E14E58D" w14:textId="75AB7005" w:rsidR="003271AB" w:rsidRPr="003271AB" w:rsidRDefault="0090157C" w:rsidP="0090157C">
            <w:pPr>
              <w:tabs>
                <w:tab w:val="left" w:pos="0"/>
              </w:tabs>
              <w:rPr>
                <w:bCs/>
                <w:iCs/>
                <w:lang w:val="ru-RU"/>
              </w:rPr>
            </w:pPr>
            <w:r w:rsidRPr="0090157C">
              <w:rPr>
                <w:kern w:val="24"/>
                <w:lang w:val="ru-RU"/>
              </w:rPr>
              <w:t xml:space="preserve">Площадь: 6229,0 кв. м. Категория земель: земли населенных пунктов. Вид разрешенного использования: </w:t>
            </w:r>
            <w:bookmarkStart w:id="0" w:name="_GoBack"/>
            <w:r w:rsidRPr="0090157C">
              <w:rPr>
                <w:kern w:val="24"/>
                <w:lang w:val="ru-RU"/>
              </w:rPr>
              <w:t>сель</w:t>
            </w:r>
            <w:bookmarkEnd w:id="0"/>
            <w:r>
              <w:rPr>
                <w:kern w:val="24"/>
                <w:lang w:val="ru-RU"/>
              </w:rPr>
              <w:t>ско</w:t>
            </w:r>
            <w:r w:rsidRPr="0090157C">
              <w:rPr>
                <w:kern w:val="24"/>
                <w:lang w:val="ru-RU"/>
              </w:rPr>
              <w:t>хозяйственное использование. Кадастровый номер: 05:07:000100:546</w:t>
            </w:r>
          </w:p>
        </w:tc>
        <w:tc>
          <w:tcPr>
            <w:tcW w:w="3572" w:type="dxa"/>
            <w:vAlign w:val="center"/>
          </w:tcPr>
          <w:p w14:paraId="52B6FDAE" w14:textId="77777777" w:rsidR="003271AB" w:rsidRPr="00395CD3" w:rsidRDefault="003271AB" w:rsidP="009D6C7D">
            <w:pPr>
              <w:spacing w:line="240" w:lineRule="exact"/>
              <w:ind w:firstLine="425"/>
              <w:jc w:val="center"/>
              <w:rPr>
                <w:spacing w:val="-6"/>
                <w:kern w:val="24"/>
              </w:rPr>
            </w:pPr>
            <w:r w:rsidRPr="00422B5A">
              <w:t>не зарегистрировано</w:t>
            </w: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77777777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Объекты, указанные в пункте 1 настоящего акта, именуются далее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41146" w14:textId="77777777" w:rsidR="00BF6570" w:rsidRDefault="00BF6570" w:rsidP="00AB0E47">
      <w:r>
        <w:separator/>
      </w:r>
    </w:p>
  </w:endnote>
  <w:endnote w:type="continuationSeparator" w:id="0">
    <w:p w14:paraId="55428C96" w14:textId="77777777" w:rsidR="00BF6570" w:rsidRDefault="00BF6570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8F360" w14:textId="77777777" w:rsidR="00BF6570" w:rsidRDefault="00BF6570" w:rsidP="00AB0E47">
      <w:r>
        <w:separator/>
      </w:r>
    </w:p>
  </w:footnote>
  <w:footnote w:type="continuationSeparator" w:id="0">
    <w:p w14:paraId="6573CDE8" w14:textId="77777777" w:rsidR="00BF6570" w:rsidRDefault="00BF6570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0077E6AD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8B4" w:rsidRPr="008C48B4">
          <w:rPr>
            <w:noProof/>
            <w:lang w:val="ru-RU"/>
          </w:rPr>
          <w:t>6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47"/>
    <w:rsid w:val="00003335"/>
    <w:rsid w:val="00003CB3"/>
    <w:rsid w:val="00010CD2"/>
    <w:rsid w:val="00013C12"/>
    <w:rsid w:val="000301DD"/>
    <w:rsid w:val="000325F4"/>
    <w:rsid w:val="00033CB8"/>
    <w:rsid w:val="00040BB7"/>
    <w:rsid w:val="00042E1D"/>
    <w:rsid w:val="00062253"/>
    <w:rsid w:val="00063A49"/>
    <w:rsid w:val="0008770B"/>
    <w:rsid w:val="00094896"/>
    <w:rsid w:val="000A3E69"/>
    <w:rsid w:val="000A731C"/>
    <w:rsid w:val="000B28B0"/>
    <w:rsid w:val="000C45DB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201412"/>
    <w:rsid w:val="0021381C"/>
    <w:rsid w:val="00216361"/>
    <w:rsid w:val="00216961"/>
    <w:rsid w:val="00217C56"/>
    <w:rsid w:val="0023378C"/>
    <w:rsid w:val="002441A5"/>
    <w:rsid w:val="00252468"/>
    <w:rsid w:val="00260343"/>
    <w:rsid w:val="00262AE9"/>
    <w:rsid w:val="00285F23"/>
    <w:rsid w:val="00292E7E"/>
    <w:rsid w:val="0029678F"/>
    <w:rsid w:val="002C089D"/>
    <w:rsid w:val="002C5597"/>
    <w:rsid w:val="00313344"/>
    <w:rsid w:val="00322102"/>
    <w:rsid w:val="003271AB"/>
    <w:rsid w:val="00336DC8"/>
    <w:rsid w:val="00346B3E"/>
    <w:rsid w:val="00364B94"/>
    <w:rsid w:val="00374860"/>
    <w:rsid w:val="003908C0"/>
    <w:rsid w:val="00395A10"/>
    <w:rsid w:val="003B7466"/>
    <w:rsid w:val="004036AD"/>
    <w:rsid w:val="00413036"/>
    <w:rsid w:val="00415701"/>
    <w:rsid w:val="00423164"/>
    <w:rsid w:val="0042448C"/>
    <w:rsid w:val="004313C5"/>
    <w:rsid w:val="00441505"/>
    <w:rsid w:val="004459C1"/>
    <w:rsid w:val="00486BE0"/>
    <w:rsid w:val="004C0C15"/>
    <w:rsid w:val="004C522C"/>
    <w:rsid w:val="004D0E6B"/>
    <w:rsid w:val="004D2CF4"/>
    <w:rsid w:val="004D77CE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5E8D"/>
    <w:rsid w:val="006435CD"/>
    <w:rsid w:val="006470F9"/>
    <w:rsid w:val="006557BA"/>
    <w:rsid w:val="0066550C"/>
    <w:rsid w:val="006758E9"/>
    <w:rsid w:val="00681989"/>
    <w:rsid w:val="006B61E1"/>
    <w:rsid w:val="006C2264"/>
    <w:rsid w:val="006E17B8"/>
    <w:rsid w:val="006E611E"/>
    <w:rsid w:val="00712C10"/>
    <w:rsid w:val="0072237E"/>
    <w:rsid w:val="007364FD"/>
    <w:rsid w:val="00752129"/>
    <w:rsid w:val="00766753"/>
    <w:rsid w:val="007A32AD"/>
    <w:rsid w:val="007B48B9"/>
    <w:rsid w:val="007D2724"/>
    <w:rsid w:val="007F02A9"/>
    <w:rsid w:val="007F4CFF"/>
    <w:rsid w:val="00801FEB"/>
    <w:rsid w:val="00802269"/>
    <w:rsid w:val="00812732"/>
    <w:rsid w:val="00814F68"/>
    <w:rsid w:val="00854000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4107B"/>
    <w:rsid w:val="00942907"/>
    <w:rsid w:val="009573C6"/>
    <w:rsid w:val="0095741C"/>
    <w:rsid w:val="00987D09"/>
    <w:rsid w:val="00990C62"/>
    <w:rsid w:val="009A1FB7"/>
    <w:rsid w:val="009E508A"/>
    <w:rsid w:val="00A451A4"/>
    <w:rsid w:val="00A56856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E2E02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8A140-AA66-4C1C-9374-4DA69A9A4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Юлия Викторовна</dc:creator>
  <cp:lastModifiedBy>0505</cp:lastModifiedBy>
  <cp:revision>89</cp:revision>
  <cp:lastPrinted>2023-11-03T10:09:00Z</cp:lastPrinted>
  <dcterms:created xsi:type="dcterms:W3CDTF">2022-09-15T12:42:00Z</dcterms:created>
  <dcterms:modified xsi:type="dcterms:W3CDTF">2025-09-17T08:38:00Z</dcterms:modified>
</cp:coreProperties>
</file>